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D4793D" w14:textId="77777777" w:rsidR="00801AAD" w:rsidRPr="009610E0" w:rsidRDefault="00642114" w:rsidP="009134B6">
      <w:pPr>
        <w:ind w:left="2160"/>
        <w:rPr>
          <w:rFonts w:ascii="GT Walsheim Light" w:hAnsi="GT Walsheim Light"/>
        </w:rPr>
      </w:pPr>
      <w:bookmarkStart w:id="0" w:name="_GoBack"/>
      <w:bookmarkEnd w:id="0"/>
      <w:r w:rsidRPr="009610E0">
        <w:rPr>
          <w:rFonts w:ascii="GT Walsheim Light" w:hAnsi="GT Walsheim Light"/>
          <w:noProof/>
          <w:lang w:val="en-US"/>
        </w:rPr>
        <w:drawing>
          <wp:inline distT="0" distB="0" distL="0" distR="0" wp14:anchorId="3F1C797B" wp14:editId="426D2C67">
            <wp:extent cx="2666027" cy="3771900"/>
            <wp:effectExtent l="0" t="0" r="1270" b="0"/>
            <wp:docPr id="2" name="Picture 2">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vizo_A3_Poster_2.jpg"/>
                    <pic:cNvPicPr/>
                  </pic:nvPicPr>
                  <pic:blipFill>
                    <a:blip r:embed="rId6">
                      <a:extLst>
                        <a:ext uri="{28A0092B-C50C-407E-A947-70E740481C1C}">
                          <a14:useLocalDpi xmlns:a14="http://schemas.microsoft.com/office/drawing/2010/main" val="0"/>
                        </a:ext>
                      </a:extLst>
                    </a:blip>
                    <a:stretch>
                      <a:fillRect/>
                    </a:stretch>
                  </pic:blipFill>
                  <pic:spPr>
                    <a:xfrm>
                      <a:off x="0" y="0"/>
                      <a:ext cx="2666245" cy="3772208"/>
                    </a:xfrm>
                    <a:prstGeom prst="rect">
                      <a:avLst/>
                    </a:prstGeom>
                  </pic:spPr>
                </pic:pic>
              </a:graphicData>
            </a:graphic>
          </wp:inline>
        </w:drawing>
      </w:r>
    </w:p>
    <w:p w14:paraId="3F3BEC7B" w14:textId="77777777" w:rsidR="009610E0" w:rsidRPr="009610E0" w:rsidRDefault="009610E0" w:rsidP="009610E0">
      <w:pPr>
        <w:widowControl w:val="0"/>
        <w:autoSpaceDE w:val="0"/>
        <w:autoSpaceDN w:val="0"/>
        <w:adjustRightInd w:val="0"/>
        <w:spacing w:line="312" w:lineRule="auto"/>
        <w:rPr>
          <w:rFonts w:ascii="GT Walsheim Light" w:hAnsi="GT Walsheim Light" w:cs="Arial"/>
          <w:b/>
          <w:bCs/>
          <w:sz w:val="24"/>
          <w:szCs w:val="24"/>
          <w:lang w:val="en-US"/>
        </w:rPr>
      </w:pPr>
    </w:p>
    <w:p w14:paraId="78EC03EC" w14:textId="77777777" w:rsidR="009610E0" w:rsidRDefault="009610E0" w:rsidP="009610E0">
      <w:pPr>
        <w:widowControl w:val="0"/>
        <w:autoSpaceDE w:val="0"/>
        <w:autoSpaceDN w:val="0"/>
        <w:adjustRightInd w:val="0"/>
        <w:spacing w:line="312" w:lineRule="auto"/>
        <w:rPr>
          <w:rFonts w:ascii="GT Walsheim Light" w:hAnsi="GT Walsheim Light" w:cs="Arial"/>
          <w:b/>
          <w:bCs/>
          <w:sz w:val="24"/>
          <w:szCs w:val="24"/>
          <w:lang w:val="en-US"/>
        </w:rPr>
      </w:pPr>
    </w:p>
    <w:p w14:paraId="115F5B64" w14:textId="77777777" w:rsidR="009610E0" w:rsidRPr="009610E0" w:rsidRDefault="009610E0" w:rsidP="009610E0">
      <w:pPr>
        <w:widowControl w:val="0"/>
        <w:autoSpaceDE w:val="0"/>
        <w:autoSpaceDN w:val="0"/>
        <w:adjustRightInd w:val="0"/>
        <w:spacing w:line="312" w:lineRule="auto"/>
        <w:rPr>
          <w:rFonts w:ascii="GT Walsheim Light" w:hAnsi="GT Walsheim Light" w:cs="Arial"/>
          <w:b/>
          <w:bCs/>
          <w:sz w:val="24"/>
          <w:szCs w:val="24"/>
          <w:lang w:val="en-US"/>
        </w:rPr>
      </w:pPr>
      <w:r w:rsidRPr="009610E0">
        <w:rPr>
          <w:rFonts w:ascii="GT Walsheim Light" w:hAnsi="GT Walsheim Light" w:cs="Arial"/>
          <w:b/>
          <w:bCs/>
          <w:sz w:val="24"/>
          <w:szCs w:val="24"/>
          <w:lang w:val="en-US"/>
        </w:rPr>
        <w:t>Devizo zero interest payment plans</w:t>
      </w:r>
    </w:p>
    <w:p w14:paraId="1241B91D" w14:textId="77777777" w:rsidR="009610E0" w:rsidRPr="009610E0" w:rsidRDefault="009610E0" w:rsidP="009610E0">
      <w:pPr>
        <w:widowControl w:val="0"/>
        <w:autoSpaceDE w:val="0"/>
        <w:autoSpaceDN w:val="0"/>
        <w:adjustRightInd w:val="0"/>
        <w:spacing w:line="312" w:lineRule="auto"/>
        <w:rPr>
          <w:rFonts w:ascii="GT Walsheim Light" w:hAnsi="GT Walsheim Light" w:cs="Arial"/>
          <w:sz w:val="24"/>
          <w:szCs w:val="24"/>
          <w:lang w:val="en-US"/>
        </w:rPr>
      </w:pPr>
      <w:r w:rsidRPr="009610E0">
        <w:rPr>
          <w:rFonts w:ascii="GT Walsheim Light" w:hAnsi="GT Walsheim Light" w:cs="Arial"/>
          <w:sz w:val="24"/>
          <w:szCs w:val="24"/>
          <w:lang w:val="en-US"/>
        </w:rPr>
        <w:t xml:space="preserve">Our simple and secure payment plans enable you to take your items home today, yet pay for them over time. And, with zero interest on purchases you only pay what your items cost. That’s why we’re one of Australia’s </w:t>
      </w:r>
      <w:proofErr w:type="spellStart"/>
      <w:r w:rsidRPr="009610E0">
        <w:rPr>
          <w:rFonts w:ascii="GT Walsheim Light" w:hAnsi="GT Walsheim Light" w:cs="Arial"/>
          <w:sz w:val="24"/>
          <w:szCs w:val="24"/>
          <w:lang w:val="en-US"/>
        </w:rPr>
        <w:t>favourite</w:t>
      </w:r>
      <w:proofErr w:type="spellEnd"/>
      <w:r w:rsidRPr="009610E0">
        <w:rPr>
          <w:rFonts w:ascii="GT Walsheim Light" w:hAnsi="GT Walsheim Light" w:cs="Arial"/>
          <w:sz w:val="24"/>
          <w:szCs w:val="24"/>
          <w:lang w:val="en-US"/>
        </w:rPr>
        <w:t xml:space="preserve"> in-store payment services.</w:t>
      </w:r>
      <w:r w:rsidRPr="009610E0">
        <w:rPr>
          <w:rFonts w:ascii="GT Walsheim Light" w:hAnsi="GT Walsheim Light" w:cs="Arial"/>
          <w:b/>
          <w:bCs/>
          <w:sz w:val="24"/>
          <w:szCs w:val="24"/>
          <w:lang w:val="en-US"/>
        </w:rPr>
        <w:t xml:space="preserve"> </w:t>
      </w:r>
    </w:p>
    <w:p w14:paraId="7E674055" w14:textId="77777777" w:rsidR="009610E0" w:rsidRPr="009610E0" w:rsidRDefault="009610E0" w:rsidP="009610E0">
      <w:pPr>
        <w:widowControl w:val="0"/>
        <w:autoSpaceDE w:val="0"/>
        <w:autoSpaceDN w:val="0"/>
        <w:adjustRightInd w:val="0"/>
        <w:spacing w:line="312" w:lineRule="auto"/>
        <w:rPr>
          <w:rFonts w:ascii="GT Walsheim Light" w:hAnsi="GT Walsheim Light" w:cs="Arial"/>
          <w:sz w:val="24"/>
          <w:szCs w:val="24"/>
          <w:lang w:val="en-US"/>
        </w:rPr>
      </w:pPr>
    </w:p>
    <w:p w14:paraId="5A1C02ED" w14:textId="77777777" w:rsidR="009610E0" w:rsidRPr="009610E0" w:rsidRDefault="009610E0" w:rsidP="009610E0">
      <w:pPr>
        <w:widowControl w:val="0"/>
        <w:tabs>
          <w:tab w:val="left" w:pos="11002"/>
        </w:tabs>
        <w:autoSpaceDE w:val="0"/>
        <w:autoSpaceDN w:val="0"/>
        <w:adjustRightInd w:val="0"/>
        <w:spacing w:line="312" w:lineRule="auto"/>
        <w:rPr>
          <w:rFonts w:ascii="GT Walsheim Light" w:hAnsi="GT Walsheim Light" w:cs="Arial"/>
          <w:b/>
          <w:bCs/>
          <w:sz w:val="24"/>
          <w:szCs w:val="24"/>
          <w:lang w:val="en-US"/>
        </w:rPr>
      </w:pPr>
      <w:r w:rsidRPr="009610E0">
        <w:rPr>
          <w:rFonts w:ascii="GT Walsheim Light" w:hAnsi="GT Walsheim Light" w:cs="Arial"/>
          <w:b/>
          <w:bCs/>
          <w:sz w:val="24"/>
          <w:szCs w:val="24"/>
          <w:lang w:val="en-US"/>
        </w:rPr>
        <w:t>It’s easy to pay with Devizo:</w:t>
      </w:r>
    </w:p>
    <w:p w14:paraId="7FA91649" w14:textId="77777777" w:rsidR="009610E0" w:rsidRPr="009610E0" w:rsidRDefault="009610E0" w:rsidP="009610E0">
      <w:pPr>
        <w:widowControl w:val="0"/>
        <w:numPr>
          <w:ilvl w:val="0"/>
          <w:numId w:val="6"/>
        </w:numPr>
        <w:tabs>
          <w:tab w:val="left" w:pos="220"/>
          <w:tab w:val="left" w:pos="720"/>
        </w:tabs>
        <w:autoSpaceDE w:val="0"/>
        <w:autoSpaceDN w:val="0"/>
        <w:adjustRightInd w:val="0"/>
        <w:spacing w:line="312" w:lineRule="auto"/>
        <w:ind w:hanging="720"/>
        <w:rPr>
          <w:rFonts w:ascii="GT Walsheim Light" w:hAnsi="GT Walsheim Light" w:cs="Arial"/>
          <w:sz w:val="24"/>
          <w:szCs w:val="24"/>
          <w:lang w:val="en-US"/>
        </w:rPr>
      </w:pPr>
      <w:r w:rsidRPr="009610E0">
        <w:rPr>
          <w:rFonts w:ascii="GT Walsheim Light" w:hAnsi="GT Walsheim Light" w:cs="Arial"/>
          <w:sz w:val="24"/>
          <w:szCs w:val="24"/>
          <w:lang w:val="en-US"/>
        </w:rPr>
        <w:t>Shop in-store for your items</w:t>
      </w:r>
    </w:p>
    <w:p w14:paraId="14C8E6B5" w14:textId="77777777" w:rsidR="009610E0" w:rsidRPr="009610E0" w:rsidRDefault="009610E0" w:rsidP="009610E0">
      <w:pPr>
        <w:widowControl w:val="0"/>
        <w:numPr>
          <w:ilvl w:val="0"/>
          <w:numId w:val="6"/>
        </w:numPr>
        <w:tabs>
          <w:tab w:val="left" w:pos="220"/>
          <w:tab w:val="left" w:pos="720"/>
        </w:tabs>
        <w:autoSpaceDE w:val="0"/>
        <w:autoSpaceDN w:val="0"/>
        <w:adjustRightInd w:val="0"/>
        <w:spacing w:line="312" w:lineRule="auto"/>
        <w:ind w:hanging="720"/>
        <w:rPr>
          <w:rFonts w:ascii="GT Walsheim Light" w:hAnsi="GT Walsheim Light" w:cs="Arial"/>
          <w:sz w:val="24"/>
          <w:szCs w:val="24"/>
          <w:lang w:val="en-US"/>
        </w:rPr>
      </w:pPr>
      <w:r w:rsidRPr="009610E0">
        <w:rPr>
          <w:rFonts w:ascii="GT Walsheim Light" w:hAnsi="GT Walsheim Light" w:cs="Arial"/>
          <w:sz w:val="24"/>
          <w:szCs w:val="24"/>
          <w:lang w:val="en-US"/>
        </w:rPr>
        <w:t>Apply in-store and get approved in minutes</w:t>
      </w:r>
    </w:p>
    <w:p w14:paraId="7A476EB7" w14:textId="77777777" w:rsidR="009610E0" w:rsidRPr="009610E0" w:rsidRDefault="009610E0" w:rsidP="009610E0">
      <w:pPr>
        <w:widowControl w:val="0"/>
        <w:numPr>
          <w:ilvl w:val="0"/>
          <w:numId w:val="6"/>
        </w:numPr>
        <w:tabs>
          <w:tab w:val="left" w:pos="220"/>
          <w:tab w:val="left" w:pos="720"/>
        </w:tabs>
        <w:autoSpaceDE w:val="0"/>
        <w:autoSpaceDN w:val="0"/>
        <w:adjustRightInd w:val="0"/>
        <w:spacing w:line="312" w:lineRule="auto"/>
        <w:ind w:hanging="720"/>
        <w:rPr>
          <w:rFonts w:ascii="GT Walsheim Light" w:hAnsi="GT Walsheim Light" w:cs="Arial"/>
          <w:sz w:val="24"/>
          <w:szCs w:val="24"/>
          <w:lang w:val="en-US"/>
        </w:rPr>
      </w:pPr>
      <w:r w:rsidRPr="009610E0">
        <w:rPr>
          <w:rFonts w:ascii="GT Walsheim Light" w:hAnsi="GT Walsheim Light" w:cs="Arial"/>
          <w:sz w:val="24"/>
          <w:szCs w:val="24"/>
          <w:lang w:val="en-US"/>
        </w:rPr>
        <w:t>Take your items home today</w:t>
      </w:r>
    </w:p>
    <w:p w14:paraId="216F4ED4" w14:textId="77777777" w:rsidR="009610E0" w:rsidRPr="009610E0" w:rsidRDefault="009610E0" w:rsidP="009610E0">
      <w:pPr>
        <w:widowControl w:val="0"/>
        <w:numPr>
          <w:ilvl w:val="0"/>
          <w:numId w:val="6"/>
        </w:numPr>
        <w:tabs>
          <w:tab w:val="left" w:pos="220"/>
          <w:tab w:val="left" w:pos="720"/>
        </w:tabs>
        <w:autoSpaceDE w:val="0"/>
        <w:autoSpaceDN w:val="0"/>
        <w:adjustRightInd w:val="0"/>
        <w:spacing w:line="312" w:lineRule="auto"/>
        <w:ind w:hanging="720"/>
        <w:rPr>
          <w:rFonts w:ascii="GT Walsheim Light" w:hAnsi="GT Walsheim Light" w:cs="Arial"/>
          <w:sz w:val="24"/>
          <w:szCs w:val="24"/>
          <w:lang w:val="en-US"/>
        </w:rPr>
      </w:pPr>
      <w:r w:rsidRPr="009610E0">
        <w:rPr>
          <w:rFonts w:ascii="GT Walsheim Light" w:hAnsi="GT Walsheim Light" w:cs="Arial"/>
          <w:sz w:val="24"/>
          <w:szCs w:val="24"/>
          <w:lang w:val="en-US"/>
        </w:rPr>
        <w:t>Pay over time with ZERO Interest</w:t>
      </w:r>
    </w:p>
    <w:p w14:paraId="462FE7AB" w14:textId="5EACCF8A" w:rsidR="009610E0" w:rsidRPr="009610E0" w:rsidRDefault="009610E0" w:rsidP="009610E0">
      <w:pPr>
        <w:widowControl w:val="0"/>
        <w:tabs>
          <w:tab w:val="left" w:pos="220"/>
          <w:tab w:val="left" w:pos="720"/>
        </w:tabs>
        <w:autoSpaceDE w:val="0"/>
        <w:autoSpaceDN w:val="0"/>
        <w:adjustRightInd w:val="0"/>
        <w:spacing w:line="312" w:lineRule="auto"/>
        <w:ind w:left="720" w:hanging="720"/>
        <w:rPr>
          <w:rFonts w:ascii="GT Walsheim Light" w:hAnsi="GT Walsheim Light" w:cs="Arial"/>
          <w:i/>
          <w:iCs/>
          <w:sz w:val="24"/>
          <w:szCs w:val="24"/>
          <w:lang w:val="en-US"/>
        </w:rPr>
      </w:pPr>
      <w:r w:rsidRPr="009610E0">
        <w:rPr>
          <w:rFonts w:ascii="GT Walsheim Light" w:hAnsi="GT Walsheim Light" w:cs="Arial"/>
          <w:i/>
          <w:iCs/>
          <w:sz w:val="24"/>
          <w:szCs w:val="24"/>
          <w:lang w:val="en-US"/>
        </w:rPr>
        <w:t xml:space="preserve">Please note. A </w:t>
      </w:r>
      <w:r w:rsidR="00B314C1">
        <w:rPr>
          <w:rFonts w:ascii="GT Walsheim Light" w:hAnsi="GT Walsheim Light" w:cs="Arial"/>
          <w:i/>
          <w:iCs/>
          <w:sz w:val="24"/>
          <w:szCs w:val="24"/>
          <w:lang w:val="en-US"/>
        </w:rPr>
        <w:t xml:space="preserve">min of </w:t>
      </w:r>
      <w:r w:rsidRPr="009610E0">
        <w:rPr>
          <w:rFonts w:ascii="GT Walsheim Light" w:hAnsi="GT Walsheim Light" w:cs="Arial"/>
          <w:i/>
          <w:iCs/>
          <w:sz w:val="24"/>
          <w:szCs w:val="24"/>
          <w:lang w:val="en-US"/>
        </w:rPr>
        <w:t xml:space="preserve">10% deposit is required at the point of purchase. </w:t>
      </w:r>
    </w:p>
    <w:p w14:paraId="36D75DFE" w14:textId="77777777" w:rsidR="009610E0" w:rsidRPr="009610E0" w:rsidRDefault="009610E0" w:rsidP="009610E0">
      <w:pPr>
        <w:widowControl w:val="0"/>
        <w:tabs>
          <w:tab w:val="left" w:pos="566"/>
        </w:tabs>
        <w:autoSpaceDE w:val="0"/>
        <w:autoSpaceDN w:val="0"/>
        <w:adjustRightInd w:val="0"/>
        <w:spacing w:line="312" w:lineRule="auto"/>
        <w:rPr>
          <w:rFonts w:ascii="GT Walsheim Light" w:hAnsi="GT Walsheim Light" w:cs="Arial"/>
          <w:sz w:val="24"/>
          <w:szCs w:val="24"/>
          <w:lang w:val="en-US"/>
        </w:rPr>
      </w:pPr>
    </w:p>
    <w:p w14:paraId="7F3DAF10" w14:textId="77777777" w:rsidR="009610E0" w:rsidRPr="009610E0" w:rsidRDefault="009610E0" w:rsidP="009610E0">
      <w:pPr>
        <w:widowControl w:val="0"/>
        <w:autoSpaceDE w:val="0"/>
        <w:autoSpaceDN w:val="0"/>
        <w:adjustRightInd w:val="0"/>
        <w:spacing w:line="312" w:lineRule="auto"/>
        <w:rPr>
          <w:rFonts w:ascii="GT Walsheim Light" w:hAnsi="GT Walsheim Light" w:cs="Arial"/>
          <w:b/>
          <w:bCs/>
          <w:sz w:val="24"/>
          <w:szCs w:val="24"/>
          <w:lang w:val="en-US"/>
        </w:rPr>
      </w:pPr>
      <w:r w:rsidRPr="009610E0">
        <w:rPr>
          <w:rFonts w:ascii="GT Walsheim Light" w:hAnsi="GT Walsheim Light" w:cs="Arial"/>
          <w:b/>
          <w:bCs/>
          <w:sz w:val="24"/>
          <w:szCs w:val="24"/>
          <w:lang w:val="en-US"/>
        </w:rPr>
        <w:t>To apply you must be:</w:t>
      </w:r>
    </w:p>
    <w:p w14:paraId="7C71F830" w14:textId="77777777" w:rsidR="009610E0" w:rsidRPr="009610E0" w:rsidRDefault="009610E0" w:rsidP="009610E0">
      <w:pPr>
        <w:widowControl w:val="0"/>
        <w:numPr>
          <w:ilvl w:val="0"/>
          <w:numId w:val="7"/>
        </w:numPr>
        <w:tabs>
          <w:tab w:val="left" w:pos="220"/>
          <w:tab w:val="left" w:pos="720"/>
        </w:tabs>
        <w:autoSpaceDE w:val="0"/>
        <w:autoSpaceDN w:val="0"/>
        <w:adjustRightInd w:val="0"/>
        <w:spacing w:line="312" w:lineRule="auto"/>
        <w:ind w:hanging="720"/>
        <w:rPr>
          <w:rFonts w:ascii="GT Walsheim Light" w:hAnsi="GT Walsheim Light" w:cs="Arial"/>
          <w:sz w:val="24"/>
          <w:szCs w:val="24"/>
          <w:lang w:val="en-US"/>
        </w:rPr>
      </w:pPr>
      <w:r w:rsidRPr="009610E0">
        <w:rPr>
          <w:rFonts w:ascii="GT Walsheim Light" w:hAnsi="GT Walsheim Light" w:cs="Arial"/>
          <w:sz w:val="24"/>
          <w:szCs w:val="24"/>
          <w:lang w:val="en-US"/>
        </w:rPr>
        <w:t>Over 18 years of age</w:t>
      </w:r>
    </w:p>
    <w:p w14:paraId="3B4B418C" w14:textId="77777777" w:rsidR="009610E0" w:rsidRPr="009610E0" w:rsidRDefault="009610E0" w:rsidP="009610E0">
      <w:pPr>
        <w:widowControl w:val="0"/>
        <w:numPr>
          <w:ilvl w:val="0"/>
          <w:numId w:val="7"/>
        </w:numPr>
        <w:tabs>
          <w:tab w:val="left" w:pos="220"/>
          <w:tab w:val="left" w:pos="720"/>
        </w:tabs>
        <w:autoSpaceDE w:val="0"/>
        <w:autoSpaceDN w:val="0"/>
        <w:adjustRightInd w:val="0"/>
        <w:spacing w:line="312" w:lineRule="auto"/>
        <w:ind w:hanging="720"/>
        <w:rPr>
          <w:rFonts w:ascii="GT Walsheim Light" w:hAnsi="GT Walsheim Light" w:cs="Arial"/>
          <w:sz w:val="24"/>
          <w:szCs w:val="24"/>
          <w:lang w:val="en-US"/>
        </w:rPr>
      </w:pPr>
      <w:r w:rsidRPr="009610E0">
        <w:rPr>
          <w:rFonts w:ascii="GT Walsheim Light" w:hAnsi="GT Walsheim Light" w:cs="Arial"/>
          <w:sz w:val="24"/>
          <w:szCs w:val="24"/>
          <w:lang w:val="en-US"/>
        </w:rPr>
        <w:t>An Australian resident</w:t>
      </w:r>
    </w:p>
    <w:p w14:paraId="511E784B" w14:textId="77777777" w:rsidR="009610E0" w:rsidRPr="009610E0" w:rsidRDefault="009610E0" w:rsidP="009610E0">
      <w:pPr>
        <w:widowControl w:val="0"/>
        <w:numPr>
          <w:ilvl w:val="0"/>
          <w:numId w:val="7"/>
        </w:numPr>
        <w:tabs>
          <w:tab w:val="left" w:pos="220"/>
          <w:tab w:val="left" w:pos="720"/>
        </w:tabs>
        <w:autoSpaceDE w:val="0"/>
        <w:autoSpaceDN w:val="0"/>
        <w:adjustRightInd w:val="0"/>
        <w:spacing w:line="312" w:lineRule="auto"/>
        <w:ind w:hanging="720"/>
        <w:rPr>
          <w:rFonts w:ascii="GT Walsheim Light" w:hAnsi="GT Walsheim Light" w:cs="Arial"/>
          <w:sz w:val="24"/>
          <w:szCs w:val="24"/>
          <w:lang w:val="en-US"/>
        </w:rPr>
      </w:pPr>
      <w:r w:rsidRPr="009610E0">
        <w:rPr>
          <w:rFonts w:ascii="GT Walsheim Light" w:hAnsi="GT Walsheim Light" w:cs="Arial"/>
          <w:sz w:val="24"/>
          <w:szCs w:val="24"/>
          <w:lang w:val="en-US"/>
        </w:rPr>
        <w:t>Work more than 30 hours per week OR are an aged or veterans pensioner</w:t>
      </w:r>
    </w:p>
    <w:p w14:paraId="18F9A652" w14:textId="77777777" w:rsidR="009610E0" w:rsidRPr="009610E0" w:rsidRDefault="009610E0" w:rsidP="009610E0">
      <w:pPr>
        <w:widowControl w:val="0"/>
        <w:autoSpaceDE w:val="0"/>
        <w:autoSpaceDN w:val="0"/>
        <w:adjustRightInd w:val="0"/>
        <w:spacing w:line="312" w:lineRule="auto"/>
        <w:rPr>
          <w:rFonts w:ascii="GT Walsheim Light" w:hAnsi="GT Walsheim Light" w:cs="Arial"/>
          <w:b/>
          <w:bCs/>
          <w:sz w:val="24"/>
          <w:szCs w:val="24"/>
          <w:lang w:val="en-US"/>
        </w:rPr>
      </w:pPr>
    </w:p>
    <w:p w14:paraId="3C6E5FCC" w14:textId="77777777" w:rsidR="009610E0" w:rsidRPr="009610E0" w:rsidRDefault="009610E0" w:rsidP="009610E0">
      <w:pPr>
        <w:widowControl w:val="0"/>
        <w:autoSpaceDE w:val="0"/>
        <w:autoSpaceDN w:val="0"/>
        <w:adjustRightInd w:val="0"/>
        <w:spacing w:line="312" w:lineRule="auto"/>
        <w:rPr>
          <w:rFonts w:ascii="GT Walsheim Light" w:hAnsi="GT Walsheim Light" w:cs="Arial"/>
          <w:b/>
          <w:bCs/>
          <w:sz w:val="24"/>
          <w:szCs w:val="24"/>
          <w:lang w:val="en-US"/>
        </w:rPr>
      </w:pPr>
      <w:r w:rsidRPr="009610E0">
        <w:rPr>
          <w:rFonts w:ascii="GT Walsheim Light" w:hAnsi="GT Walsheim Light" w:cs="Arial"/>
          <w:b/>
          <w:bCs/>
          <w:sz w:val="24"/>
          <w:szCs w:val="24"/>
          <w:lang w:val="en-US"/>
        </w:rPr>
        <w:t xml:space="preserve">To apply please supply your: </w:t>
      </w:r>
    </w:p>
    <w:p w14:paraId="715DDDF0" w14:textId="77777777" w:rsidR="009610E0" w:rsidRPr="009610E0" w:rsidRDefault="009610E0" w:rsidP="009610E0">
      <w:pPr>
        <w:widowControl w:val="0"/>
        <w:numPr>
          <w:ilvl w:val="0"/>
          <w:numId w:val="8"/>
        </w:numPr>
        <w:tabs>
          <w:tab w:val="left" w:pos="220"/>
          <w:tab w:val="left" w:pos="720"/>
        </w:tabs>
        <w:autoSpaceDE w:val="0"/>
        <w:autoSpaceDN w:val="0"/>
        <w:adjustRightInd w:val="0"/>
        <w:spacing w:line="312" w:lineRule="auto"/>
        <w:ind w:hanging="720"/>
        <w:rPr>
          <w:rFonts w:ascii="GT Walsheim Light" w:hAnsi="GT Walsheim Light" w:cs="Arial"/>
          <w:sz w:val="24"/>
          <w:szCs w:val="24"/>
          <w:lang w:val="en-US"/>
        </w:rPr>
      </w:pPr>
      <w:r w:rsidRPr="009610E0">
        <w:rPr>
          <w:rFonts w:ascii="GT Walsheim Light" w:hAnsi="GT Walsheim Light" w:cs="Arial"/>
          <w:sz w:val="24"/>
          <w:szCs w:val="24"/>
          <w:lang w:val="en-US"/>
        </w:rPr>
        <w:t>Australian Drivers License or Aged or Veterans Pension Card</w:t>
      </w:r>
    </w:p>
    <w:p w14:paraId="39182F4F" w14:textId="77777777" w:rsidR="009610E0" w:rsidRPr="009610E0" w:rsidRDefault="009610E0" w:rsidP="009610E0">
      <w:pPr>
        <w:widowControl w:val="0"/>
        <w:numPr>
          <w:ilvl w:val="0"/>
          <w:numId w:val="8"/>
        </w:numPr>
        <w:tabs>
          <w:tab w:val="left" w:pos="220"/>
          <w:tab w:val="left" w:pos="720"/>
        </w:tabs>
        <w:autoSpaceDE w:val="0"/>
        <w:autoSpaceDN w:val="0"/>
        <w:adjustRightInd w:val="0"/>
        <w:spacing w:line="312" w:lineRule="auto"/>
        <w:ind w:hanging="720"/>
        <w:rPr>
          <w:rFonts w:ascii="GT Walsheim Light" w:hAnsi="GT Walsheim Light" w:cs="Arial"/>
          <w:sz w:val="24"/>
          <w:szCs w:val="24"/>
          <w:lang w:val="en-US"/>
        </w:rPr>
      </w:pPr>
      <w:r w:rsidRPr="009610E0">
        <w:rPr>
          <w:rFonts w:ascii="GT Walsheim Light" w:hAnsi="GT Walsheim Light" w:cs="Arial"/>
          <w:sz w:val="24"/>
          <w:szCs w:val="24"/>
          <w:lang w:val="en-US"/>
        </w:rPr>
        <w:lastRenderedPageBreak/>
        <w:t>Medicare Card</w:t>
      </w:r>
    </w:p>
    <w:p w14:paraId="6FDBAB8F" w14:textId="0D0EA086" w:rsidR="009610E0" w:rsidRPr="009610E0" w:rsidRDefault="009610E0" w:rsidP="009610E0">
      <w:pPr>
        <w:widowControl w:val="0"/>
        <w:numPr>
          <w:ilvl w:val="0"/>
          <w:numId w:val="8"/>
        </w:numPr>
        <w:tabs>
          <w:tab w:val="left" w:pos="220"/>
          <w:tab w:val="left" w:pos="720"/>
        </w:tabs>
        <w:autoSpaceDE w:val="0"/>
        <w:autoSpaceDN w:val="0"/>
        <w:adjustRightInd w:val="0"/>
        <w:spacing w:line="312" w:lineRule="auto"/>
        <w:ind w:hanging="720"/>
        <w:rPr>
          <w:rFonts w:ascii="GT Walsheim Light" w:hAnsi="GT Walsheim Light" w:cs="Arial"/>
          <w:sz w:val="24"/>
          <w:szCs w:val="24"/>
          <w:lang w:val="en-US"/>
        </w:rPr>
      </w:pPr>
      <w:r w:rsidRPr="009610E0">
        <w:rPr>
          <w:rFonts w:ascii="GT Walsheim Light" w:hAnsi="GT Walsheim Light" w:cs="Arial"/>
          <w:sz w:val="24"/>
          <w:szCs w:val="24"/>
          <w:lang w:val="en-US"/>
        </w:rPr>
        <w:t xml:space="preserve">Employment Details (Your employers’ name, </w:t>
      </w:r>
      <w:r w:rsidR="00B314C1">
        <w:rPr>
          <w:rFonts w:ascii="GT Walsheim Light" w:hAnsi="GT Walsheim Light" w:cs="Arial"/>
          <w:sz w:val="24"/>
          <w:szCs w:val="24"/>
          <w:lang w:val="en-US"/>
        </w:rPr>
        <w:t xml:space="preserve">suburb </w:t>
      </w:r>
      <w:r w:rsidRPr="009610E0">
        <w:rPr>
          <w:rFonts w:ascii="GT Walsheim Light" w:hAnsi="GT Walsheim Light" w:cs="Arial"/>
          <w:sz w:val="24"/>
          <w:szCs w:val="24"/>
          <w:lang w:val="en-US"/>
        </w:rPr>
        <w:t>and phone number)</w:t>
      </w:r>
    </w:p>
    <w:p w14:paraId="59518030" w14:textId="77777777" w:rsidR="009610E0" w:rsidRPr="009610E0" w:rsidRDefault="009610E0" w:rsidP="009610E0">
      <w:pPr>
        <w:widowControl w:val="0"/>
        <w:numPr>
          <w:ilvl w:val="0"/>
          <w:numId w:val="8"/>
        </w:numPr>
        <w:tabs>
          <w:tab w:val="left" w:pos="220"/>
          <w:tab w:val="left" w:pos="720"/>
        </w:tabs>
        <w:autoSpaceDE w:val="0"/>
        <w:autoSpaceDN w:val="0"/>
        <w:adjustRightInd w:val="0"/>
        <w:spacing w:line="312" w:lineRule="auto"/>
        <w:ind w:hanging="720"/>
        <w:rPr>
          <w:rFonts w:ascii="GT Walsheim Light" w:hAnsi="GT Walsheim Light" w:cs="Arial"/>
          <w:sz w:val="24"/>
          <w:szCs w:val="24"/>
          <w:lang w:val="en-US"/>
        </w:rPr>
      </w:pPr>
      <w:r w:rsidRPr="009610E0">
        <w:rPr>
          <w:rFonts w:ascii="GT Walsheim Light" w:hAnsi="GT Walsheim Light" w:cs="Arial"/>
          <w:sz w:val="24"/>
          <w:szCs w:val="24"/>
          <w:lang w:val="en-US"/>
        </w:rPr>
        <w:t>Bank Details (Valid Credit card for deposit and continuous fortnightly payments)</w:t>
      </w:r>
    </w:p>
    <w:p w14:paraId="26AF995D" w14:textId="77777777" w:rsidR="009610E0" w:rsidRPr="009610E0" w:rsidRDefault="009610E0" w:rsidP="009610E0">
      <w:pPr>
        <w:widowControl w:val="0"/>
        <w:numPr>
          <w:ilvl w:val="0"/>
          <w:numId w:val="8"/>
        </w:numPr>
        <w:tabs>
          <w:tab w:val="left" w:pos="220"/>
          <w:tab w:val="left" w:pos="720"/>
        </w:tabs>
        <w:autoSpaceDE w:val="0"/>
        <w:autoSpaceDN w:val="0"/>
        <w:adjustRightInd w:val="0"/>
        <w:spacing w:line="312" w:lineRule="auto"/>
        <w:ind w:hanging="720"/>
        <w:rPr>
          <w:rFonts w:ascii="GT Walsheim Light" w:hAnsi="GT Walsheim Light" w:cs="Arial"/>
          <w:sz w:val="24"/>
          <w:szCs w:val="24"/>
          <w:lang w:val="en-US"/>
        </w:rPr>
      </w:pPr>
      <w:r w:rsidRPr="009610E0">
        <w:rPr>
          <w:rFonts w:ascii="GT Walsheim Light" w:hAnsi="GT Walsheim Light" w:cs="Arial"/>
          <w:sz w:val="24"/>
          <w:szCs w:val="24"/>
          <w:lang w:val="en-US"/>
        </w:rPr>
        <w:t>ABN if self employed.</w:t>
      </w:r>
    </w:p>
    <w:p w14:paraId="399B5C27" w14:textId="77777777" w:rsidR="009610E0" w:rsidRPr="009610E0" w:rsidRDefault="009610E0" w:rsidP="009610E0">
      <w:pPr>
        <w:widowControl w:val="0"/>
        <w:autoSpaceDE w:val="0"/>
        <w:autoSpaceDN w:val="0"/>
        <w:adjustRightInd w:val="0"/>
        <w:spacing w:line="312" w:lineRule="auto"/>
        <w:rPr>
          <w:rFonts w:ascii="GT Walsheim Light" w:hAnsi="GT Walsheim Light" w:cs="Arial"/>
          <w:b/>
          <w:bCs/>
          <w:sz w:val="24"/>
          <w:szCs w:val="24"/>
          <w:lang w:val="en-US"/>
        </w:rPr>
      </w:pPr>
    </w:p>
    <w:p w14:paraId="182B1611" w14:textId="77777777" w:rsidR="009610E0" w:rsidRPr="009610E0" w:rsidRDefault="009610E0" w:rsidP="009610E0">
      <w:pPr>
        <w:widowControl w:val="0"/>
        <w:autoSpaceDE w:val="0"/>
        <w:autoSpaceDN w:val="0"/>
        <w:adjustRightInd w:val="0"/>
        <w:spacing w:line="312" w:lineRule="auto"/>
        <w:rPr>
          <w:rFonts w:ascii="GT Walsheim Light" w:hAnsi="GT Walsheim Light" w:cs="Arial"/>
          <w:b/>
          <w:bCs/>
          <w:sz w:val="24"/>
          <w:szCs w:val="24"/>
          <w:lang w:val="en-US"/>
        </w:rPr>
      </w:pPr>
      <w:r w:rsidRPr="009610E0">
        <w:rPr>
          <w:rFonts w:ascii="GT Walsheim Light" w:hAnsi="GT Walsheim Light" w:cs="Arial"/>
          <w:b/>
          <w:bCs/>
          <w:sz w:val="24"/>
          <w:szCs w:val="24"/>
          <w:lang w:val="en-US"/>
        </w:rPr>
        <w:t>Terms &amp; Conditions:</w:t>
      </w:r>
    </w:p>
    <w:p w14:paraId="47FA521B" w14:textId="77777777" w:rsidR="009610E0" w:rsidRDefault="009610E0" w:rsidP="009610E0">
      <w:pPr>
        <w:widowControl w:val="0"/>
        <w:numPr>
          <w:ilvl w:val="0"/>
          <w:numId w:val="9"/>
        </w:numPr>
        <w:tabs>
          <w:tab w:val="left" w:pos="220"/>
          <w:tab w:val="left" w:pos="720"/>
        </w:tabs>
        <w:autoSpaceDE w:val="0"/>
        <w:autoSpaceDN w:val="0"/>
        <w:adjustRightInd w:val="0"/>
        <w:spacing w:line="312" w:lineRule="auto"/>
        <w:ind w:hanging="720"/>
        <w:rPr>
          <w:rFonts w:ascii="GT Walsheim Light" w:hAnsi="GT Walsheim Light" w:cs="Arial"/>
          <w:sz w:val="24"/>
          <w:szCs w:val="24"/>
          <w:lang w:val="en-US"/>
        </w:rPr>
      </w:pPr>
      <w:r>
        <w:rPr>
          <w:rFonts w:ascii="GT Walsheim Light" w:hAnsi="GT Walsheim Light" w:cs="Arial"/>
          <w:sz w:val="24"/>
          <w:szCs w:val="24"/>
          <w:lang w:val="en-US"/>
        </w:rPr>
        <w:t>Minimum Purchase: $300</w:t>
      </w:r>
    </w:p>
    <w:p w14:paraId="692CBE08" w14:textId="77777777" w:rsidR="009610E0" w:rsidRPr="009610E0" w:rsidRDefault="009610E0" w:rsidP="009610E0">
      <w:pPr>
        <w:widowControl w:val="0"/>
        <w:numPr>
          <w:ilvl w:val="0"/>
          <w:numId w:val="9"/>
        </w:numPr>
        <w:tabs>
          <w:tab w:val="left" w:pos="220"/>
          <w:tab w:val="left" w:pos="720"/>
        </w:tabs>
        <w:autoSpaceDE w:val="0"/>
        <w:autoSpaceDN w:val="0"/>
        <w:adjustRightInd w:val="0"/>
        <w:spacing w:line="312" w:lineRule="auto"/>
        <w:ind w:hanging="720"/>
        <w:rPr>
          <w:rFonts w:ascii="GT Walsheim Light" w:hAnsi="GT Walsheim Light" w:cs="Arial"/>
          <w:sz w:val="24"/>
          <w:szCs w:val="24"/>
          <w:lang w:val="en-US"/>
        </w:rPr>
      </w:pPr>
      <w:r>
        <w:rPr>
          <w:rFonts w:ascii="GT Walsheim Light" w:hAnsi="GT Walsheim Light" w:cs="Arial"/>
          <w:sz w:val="24"/>
          <w:szCs w:val="24"/>
          <w:lang w:val="en-US"/>
        </w:rPr>
        <w:t>Minimum Term: 3 months</w:t>
      </w:r>
    </w:p>
    <w:p w14:paraId="74832C25" w14:textId="77777777" w:rsidR="009610E0" w:rsidRPr="009610E0" w:rsidRDefault="009610E0" w:rsidP="009610E0">
      <w:pPr>
        <w:widowControl w:val="0"/>
        <w:numPr>
          <w:ilvl w:val="0"/>
          <w:numId w:val="9"/>
        </w:numPr>
        <w:tabs>
          <w:tab w:val="left" w:pos="220"/>
          <w:tab w:val="left" w:pos="720"/>
        </w:tabs>
        <w:autoSpaceDE w:val="0"/>
        <w:autoSpaceDN w:val="0"/>
        <w:adjustRightInd w:val="0"/>
        <w:spacing w:line="312" w:lineRule="auto"/>
        <w:ind w:hanging="720"/>
        <w:rPr>
          <w:rFonts w:ascii="GT Walsheim Light" w:hAnsi="GT Walsheim Light" w:cs="Arial"/>
          <w:sz w:val="24"/>
          <w:szCs w:val="24"/>
          <w:lang w:val="en-US"/>
        </w:rPr>
      </w:pPr>
      <w:r w:rsidRPr="009610E0">
        <w:rPr>
          <w:rFonts w:ascii="GT Walsheim Light" w:hAnsi="GT Walsheim Light" w:cs="Arial"/>
          <w:sz w:val="24"/>
          <w:szCs w:val="24"/>
          <w:lang w:val="en-US"/>
        </w:rPr>
        <w:t>Minimum Deposit: 10%</w:t>
      </w:r>
    </w:p>
    <w:p w14:paraId="67416F37" w14:textId="77777777" w:rsidR="009610E0" w:rsidRPr="009610E0" w:rsidRDefault="009610E0" w:rsidP="009610E0">
      <w:pPr>
        <w:widowControl w:val="0"/>
        <w:autoSpaceDE w:val="0"/>
        <w:autoSpaceDN w:val="0"/>
        <w:adjustRightInd w:val="0"/>
        <w:spacing w:line="312" w:lineRule="auto"/>
        <w:rPr>
          <w:rFonts w:ascii="GT Walsheim Light" w:hAnsi="GT Walsheim Light" w:cs="Arial"/>
          <w:i/>
          <w:iCs/>
          <w:sz w:val="24"/>
          <w:szCs w:val="24"/>
          <w:lang w:val="en-US"/>
        </w:rPr>
      </w:pPr>
      <w:r w:rsidRPr="009610E0">
        <w:rPr>
          <w:rFonts w:ascii="GT Walsheim Light" w:hAnsi="GT Walsheim Light" w:cs="Arial"/>
          <w:i/>
          <w:iCs/>
          <w:sz w:val="24"/>
          <w:szCs w:val="24"/>
          <w:lang w:val="en-US"/>
        </w:rPr>
        <w:t>Full terms and conditions apply, ask in store for details. </w:t>
      </w:r>
    </w:p>
    <w:p w14:paraId="545480D9" w14:textId="77777777" w:rsidR="009610E0" w:rsidRPr="009610E0" w:rsidRDefault="009610E0" w:rsidP="009610E0">
      <w:pPr>
        <w:widowControl w:val="0"/>
        <w:autoSpaceDE w:val="0"/>
        <w:autoSpaceDN w:val="0"/>
        <w:adjustRightInd w:val="0"/>
        <w:spacing w:line="312" w:lineRule="auto"/>
        <w:rPr>
          <w:rFonts w:ascii="GT Walsheim Light" w:hAnsi="GT Walsheim Light" w:cs="Arial"/>
          <w:b/>
          <w:bCs/>
          <w:sz w:val="24"/>
          <w:szCs w:val="24"/>
          <w:lang w:val="en-US"/>
        </w:rPr>
      </w:pPr>
    </w:p>
    <w:p w14:paraId="48DFE5F0" w14:textId="77777777" w:rsidR="009610E0" w:rsidRPr="009610E0" w:rsidRDefault="009610E0" w:rsidP="009610E0">
      <w:pPr>
        <w:widowControl w:val="0"/>
        <w:autoSpaceDE w:val="0"/>
        <w:autoSpaceDN w:val="0"/>
        <w:adjustRightInd w:val="0"/>
        <w:spacing w:line="312" w:lineRule="auto"/>
        <w:rPr>
          <w:rFonts w:ascii="GT Walsheim Light" w:hAnsi="GT Walsheim Light" w:cs="Arial"/>
          <w:b/>
          <w:bCs/>
          <w:sz w:val="24"/>
          <w:szCs w:val="24"/>
          <w:lang w:val="en-US"/>
        </w:rPr>
      </w:pPr>
      <w:r w:rsidRPr="009610E0">
        <w:rPr>
          <w:rFonts w:ascii="GT Walsheim Light" w:hAnsi="GT Walsheim Light" w:cs="Arial"/>
          <w:b/>
          <w:bCs/>
          <w:sz w:val="24"/>
          <w:szCs w:val="24"/>
          <w:lang w:val="en-US"/>
        </w:rPr>
        <w:t>Fees &amp; Charges</w:t>
      </w:r>
    </w:p>
    <w:p w14:paraId="5085119C" w14:textId="77777777" w:rsidR="009610E0" w:rsidRPr="009610E0" w:rsidRDefault="009610E0" w:rsidP="009610E0">
      <w:pPr>
        <w:widowControl w:val="0"/>
        <w:numPr>
          <w:ilvl w:val="0"/>
          <w:numId w:val="10"/>
        </w:numPr>
        <w:tabs>
          <w:tab w:val="left" w:pos="220"/>
          <w:tab w:val="left" w:pos="720"/>
        </w:tabs>
        <w:autoSpaceDE w:val="0"/>
        <w:autoSpaceDN w:val="0"/>
        <w:adjustRightInd w:val="0"/>
        <w:spacing w:line="312" w:lineRule="auto"/>
        <w:ind w:hanging="720"/>
        <w:rPr>
          <w:rFonts w:ascii="GT Walsheim Light" w:hAnsi="GT Walsheim Light" w:cs="Arial"/>
          <w:sz w:val="24"/>
          <w:szCs w:val="24"/>
          <w:lang w:val="en-US"/>
        </w:rPr>
      </w:pPr>
      <w:r w:rsidRPr="009610E0">
        <w:rPr>
          <w:rFonts w:ascii="GT Walsheim Light" w:hAnsi="GT Walsheim Light" w:cs="Arial"/>
          <w:sz w:val="24"/>
          <w:szCs w:val="24"/>
          <w:lang w:val="en-US"/>
        </w:rPr>
        <w:t>Establishment Fee up to $60</w:t>
      </w:r>
    </w:p>
    <w:p w14:paraId="1C017D51" w14:textId="77777777" w:rsidR="009610E0" w:rsidRPr="009610E0" w:rsidRDefault="009610E0" w:rsidP="009610E0">
      <w:pPr>
        <w:widowControl w:val="0"/>
        <w:numPr>
          <w:ilvl w:val="0"/>
          <w:numId w:val="10"/>
        </w:numPr>
        <w:tabs>
          <w:tab w:val="left" w:pos="220"/>
          <w:tab w:val="left" w:pos="720"/>
        </w:tabs>
        <w:autoSpaceDE w:val="0"/>
        <w:autoSpaceDN w:val="0"/>
        <w:adjustRightInd w:val="0"/>
        <w:spacing w:line="312" w:lineRule="auto"/>
        <w:ind w:hanging="720"/>
        <w:rPr>
          <w:rFonts w:ascii="GT Walsheim Light" w:hAnsi="GT Walsheim Light" w:cs="Arial"/>
          <w:sz w:val="24"/>
          <w:szCs w:val="24"/>
          <w:lang w:val="en-US"/>
        </w:rPr>
      </w:pPr>
      <w:r w:rsidRPr="009610E0">
        <w:rPr>
          <w:rFonts w:ascii="GT Walsheim Light" w:hAnsi="GT Walsheim Light" w:cs="Arial"/>
          <w:sz w:val="24"/>
          <w:szCs w:val="24"/>
          <w:lang w:val="en-US"/>
        </w:rPr>
        <w:t>Monthly Account Keeping Fee $3.50</w:t>
      </w:r>
    </w:p>
    <w:p w14:paraId="003158A2" w14:textId="77777777" w:rsidR="009610E0" w:rsidRPr="009610E0" w:rsidRDefault="009610E0" w:rsidP="009610E0">
      <w:pPr>
        <w:widowControl w:val="0"/>
        <w:numPr>
          <w:ilvl w:val="0"/>
          <w:numId w:val="10"/>
        </w:numPr>
        <w:tabs>
          <w:tab w:val="left" w:pos="220"/>
          <w:tab w:val="left" w:pos="720"/>
        </w:tabs>
        <w:autoSpaceDE w:val="0"/>
        <w:autoSpaceDN w:val="0"/>
        <w:adjustRightInd w:val="0"/>
        <w:spacing w:line="312" w:lineRule="auto"/>
        <w:ind w:hanging="720"/>
        <w:rPr>
          <w:rFonts w:ascii="GT Walsheim Light" w:hAnsi="GT Walsheim Light" w:cs="Arial"/>
          <w:sz w:val="24"/>
          <w:szCs w:val="24"/>
          <w:lang w:val="en-US"/>
        </w:rPr>
      </w:pPr>
      <w:r w:rsidRPr="009610E0">
        <w:rPr>
          <w:rFonts w:ascii="GT Walsheim Light" w:hAnsi="GT Walsheim Light" w:cs="Arial"/>
          <w:sz w:val="24"/>
          <w:szCs w:val="24"/>
          <w:lang w:val="en-US"/>
        </w:rPr>
        <w:t>Payment Processing Fee $2.90</w:t>
      </w:r>
    </w:p>
    <w:p w14:paraId="0021E7EB" w14:textId="77777777" w:rsidR="009610E0" w:rsidRPr="009610E0" w:rsidRDefault="009610E0" w:rsidP="009610E0">
      <w:pPr>
        <w:widowControl w:val="0"/>
        <w:autoSpaceDE w:val="0"/>
        <w:autoSpaceDN w:val="0"/>
        <w:adjustRightInd w:val="0"/>
        <w:spacing w:line="312" w:lineRule="auto"/>
        <w:rPr>
          <w:rFonts w:ascii="GT Walsheim Light" w:hAnsi="GT Walsheim Light" w:cs="Arial"/>
          <w:i/>
          <w:iCs/>
          <w:sz w:val="24"/>
          <w:szCs w:val="24"/>
          <w:lang w:val="en-US"/>
        </w:rPr>
      </w:pPr>
      <w:r w:rsidRPr="009610E0">
        <w:rPr>
          <w:rFonts w:ascii="GT Walsheim Light" w:hAnsi="GT Walsheim Light" w:cs="Arial"/>
          <w:i/>
          <w:iCs/>
          <w:sz w:val="24"/>
          <w:szCs w:val="24"/>
          <w:lang w:val="en-US"/>
        </w:rPr>
        <w:t>Continuing credit provided by Devizo Pty Ltd.</w:t>
      </w:r>
    </w:p>
    <w:p w14:paraId="2FCAC42B" w14:textId="77777777" w:rsidR="009610E0" w:rsidRPr="009610E0" w:rsidRDefault="009610E0" w:rsidP="009610E0">
      <w:pPr>
        <w:widowControl w:val="0"/>
        <w:autoSpaceDE w:val="0"/>
        <w:autoSpaceDN w:val="0"/>
        <w:adjustRightInd w:val="0"/>
        <w:spacing w:line="312" w:lineRule="auto"/>
        <w:rPr>
          <w:rFonts w:ascii="GT Walsheim Light" w:hAnsi="GT Walsheim Light" w:cs="Arial"/>
          <w:sz w:val="24"/>
          <w:szCs w:val="24"/>
          <w:lang w:val="en-US"/>
        </w:rPr>
      </w:pPr>
    </w:p>
    <w:p w14:paraId="10D46467" w14:textId="77777777" w:rsidR="00F516B9" w:rsidRPr="009610E0" w:rsidRDefault="009610E0" w:rsidP="009610E0">
      <w:pPr>
        <w:widowControl w:val="0"/>
        <w:autoSpaceDE w:val="0"/>
        <w:autoSpaceDN w:val="0"/>
        <w:adjustRightInd w:val="0"/>
        <w:spacing w:line="312" w:lineRule="auto"/>
        <w:rPr>
          <w:rFonts w:ascii="GT Walsheim Light" w:hAnsi="GT Walsheim Light" w:cs="Arial"/>
          <w:b/>
          <w:bCs/>
          <w:sz w:val="24"/>
          <w:szCs w:val="24"/>
          <w:lang w:val="en-US"/>
        </w:rPr>
      </w:pPr>
      <w:r w:rsidRPr="009610E0">
        <w:rPr>
          <w:rFonts w:ascii="GT Walsheim Light" w:hAnsi="GT Walsheim Light" w:cs="Arial"/>
          <w:b/>
          <w:bCs/>
          <w:sz w:val="24"/>
          <w:szCs w:val="24"/>
          <w:lang w:val="en-US"/>
        </w:rPr>
        <w:t>For more information visit devizo.com.au</w:t>
      </w:r>
    </w:p>
    <w:sectPr w:rsidR="00F516B9" w:rsidRPr="009610E0">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GT Walsheim Light">
    <w:altName w:val="Corbel"/>
    <w:charset w:val="00"/>
    <w:family w:val="auto"/>
    <w:pitch w:val="variable"/>
    <w:sig w:usb0="00000001" w:usb1="5000206B" w:usb2="00000000" w:usb3="00000000" w:csb0="00000093"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2.8pt;height:21pt" o:bullet="t">
        <v:imagedata r:id="rId1" o:title="clip_image001"/>
      </v:shape>
    </w:pict>
  </w:numPicBullet>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161678E"/>
    <w:multiLevelType w:val="hybridMultilevel"/>
    <w:tmpl w:val="079E9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AA043D"/>
    <w:multiLevelType w:val="multilevel"/>
    <w:tmpl w:val="6700E556"/>
    <w:lvl w:ilvl="0">
      <w:start w:val="1"/>
      <w:numFmt w:val="bullet"/>
      <w:lvlText w:val=""/>
      <w:lvlPicBulletId w:val="0"/>
      <w:lvlJc w:val="center"/>
      <w:pPr>
        <w:tabs>
          <w:tab w:val="num" w:pos="2345"/>
        </w:tabs>
        <w:ind w:left="2345" w:hanging="360"/>
      </w:pPr>
      <w:rPr>
        <w:rFonts w:ascii="Symbol" w:hAnsi="Symbol" w:hint="default"/>
        <w:color w:val="auto"/>
        <w:sz w:val="32"/>
        <w:szCs w:val="32"/>
      </w:rPr>
    </w:lvl>
    <w:lvl w:ilvl="1">
      <w:start w:val="1"/>
      <w:numFmt w:val="bullet"/>
      <w:lvlText w:val="o"/>
      <w:lvlJc w:val="left"/>
      <w:pPr>
        <w:tabs>
          <w:tab w:val="num" w:pos="3065"/>
        </w:tabs>
        <w:ind w:left="3065" w:hanging="360"/>
      </w:pPr>
      <w:rPr>
        <w:rFonts w:ascii="Courier New" w:hAnsi="Courier New" w:cs="Times New Roman" w:hint="default"/>
        <w:sz w:val="20"/>
      </w:rPr>
    </w:lvl>
    <w:lvl w:ilvl="2">
      <w:start w:val="1"/>
      <w:numFmt w:val="bullet"/>
      <w:lvlText w:val=""/>
      <w:lvlJc w:val="left"/>
      <w:pPr>
        <w:tabs>
          <w:tab w:val="num" w:pos="3785"/>
        </w:tabs>
        <w:ind w:left="3785" w:hanging="360"/>
      </w:pPr>
      <w:rPr>
        <w:rFonts w:ascii="Wingdings" w:hAnsi="Wingdings" w:hint="default"/>
        <w:sz w:val="20"/>
      </w:rPr>
    </w:lvl>
    <w:lvl w:ilvl="3">
      <w:start w:val="1"/>
      <w:numFmt w:val="bullet"/>
      <w:lvlText w:val=""/>
      <w:lvlJc w:val="left"/>
      <w:pPr>
        <w:tabs>
          <w:tab w:val="num" w:pos="4505"/>
        </w:tabs>
        <w:ind w:left="4505" w:hanging="360"/>
      </w:pPr>
      <w:rPr>
        <w:rFonts w:ascii="Wingdings" w:hAnsi="Wingdings" w:hint="default"/>
        <w:sz w:val="20"/>
      </w:rPr>
    </w:lvl>
    <w:lvl w:ilvl="4">
      <w:start w:val="1"/>
      <w:numFmt w:val="bullet"/>
      <w:lvlText w:val=""/>
      <w:lvlJc w:val="left"/>
      <w:pPr>
        <w:tabs>
          <w:tab w:val="num" w:pos="5225"/>
        </w:tabs>
        <w:ind w:left="5225" w:hanging="360"/>
      </w:pPr>
      <w:rPr>
        <w:rFonts w:ascii="Wingdings" w:hAnsi="Wingdings" w:hint="default"/>
        <w:sz w:val="20"/>
      </w:rPr>
    </w:lvl>
    <w:lvl w:ilvl="5">
      <w:start w:val="1"/>
      <w:numFmt w:val="bullet"/>
      <w:lvlText w:val=""/>
      <w:lvlJc w:val="left"/>
      <w:pPr>
        <w:tabs>
          <w:tab w:val="num" w:pos="5945"/>
        </w:tabs>
        <w:ind w:left="5945" w:hanging="360"/>
      </w:pPr>
      <w:rPr>
        <w:rFonts w:ascii="Wingdings" w:hAnsi="Wingdings" w:hint="default"/>
        <w:sz w:val="20"/>
      </w:rPr>
    </w:lvl>
    <w:lvl w:ilvl="6">
      <w:start w:val="1"/>
      <w:numFmt w:val="bullet"/>
      <w:lvlText w:val=""/>
      <w:lvlJc w:val="left"/>
      <w:pPr>
        <w:tabs>
          <w:tab w:val="num" w:pos="6665"/>
        </w:tabs>
        <w:ind w:left="6665" w:hanging="360"/>
      </w:pPr>
      <w:rPr>
        <w:rFonts w:ascii="Wingdings" w:hAnsi="Wingdings" w:hint="default"/>
        <w:sz w:val="20"/>
      </w:rPr>
    </w:lvl>
    <w:lvl w:ilvl="7">
      <w:start w:val="1"/>
      <w:numFmt w:val="bullet"/>
      <w:lvlText w:val=""/>
      <w:lvlJc w:val="left"/>
      <w:pPr>
        <w:tabs>
          <w:tab w:val="num" w:pos="7385"/>
        </w:tabs>
        <w:ind w:left="7385" w:hanging="360"/>
      </w:pPr>
      <w:rPr>
        <w:rFonts w:ascii="Wingdings" w:hAnsi="Wingdings" w:hint="default"/>
        <w:sz w:val="20"/>
      </w:rPr>
    </w:lvl>
    <w:lvl w:ilvl="8">
      <w:start w:val="1"/>
      <w:numFmt w:val="bullet"/>
      <w:lvlText w:val=""/>
      <w:lvlJc w:val="left"/>
      <w:pPr>
        <w:tabs>
          <w:tab w:val="num" w:pos="8105"/>
        </w:tabs>
        <w:ind w:left="8105" w:hanging="360"/>
      </w:pPr>
      <w:rPr>
        <w:rFonts w:ascii="Wingdings" w:hAnsi="Wingdings" w:hint="default"/>
        <w:sz w:val="20"/>
      </w:rPr>
    </w:lvl>
  </w:abstractNum>
  <w:abstractNum w:abstractNumId="7" w15:restartNumberingAfterBreak="0">
    <w:nsid w:val="459C3571"/>
    <w:multiLevelType w:val="multilevel"/>
    <w:tmpl w:val="FF54D7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A4C6CE8"/>
    <w:multiLevelType w:val="hybridMultilevel"/>
    <w:tmpl w:val="A1106200"/>
    <w:lvl w:ilvl="0" w:tplc="D44C1D9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48441C"/>
    <w:multiLevelType w:val="hybridMultilevel"/>
    <w:tmpl w:val="B8121B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8"/>
  </w:num>
  <w:num w:numId="4">
    <w:abstractNumId w:val="9"/>
  </w:num>
  <w:num w:numId="5">
    <w:abstractNumId w:val="5"/>
  </w:num>
  <w:num w:numId="6">
    <w:abstractNumId w:val="0"/>
  </w:num>
  <w:num w:numId="7">
    <w:abstractNumId w:val="1"/>
  </w:num>
  <w:num w:numId="8">
    <w:abstractNumId w:val="2"/>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AAD"/>
    <w:rsid w:val="00000B1C"/>
    <w:rsid w:val="00003876"/>
    <w:rsid w:val="0000711A"/>
    <w:rsid w:val="000075CF"/>
    <w:rsid w:val="000129E1"/>
    <w:rsid w:val="00013DC2"/>
    <w:rsid w:val="00022061"/>
    <w:rsid w:val="00034BD1"/>
    <w:rsid w:val="0006709E"/>
    <w:rsid w:val="000801E3"/>
    <w:rsid w:val="00084176"/>
    <w:rsid w:val="000A1255"/>
    <w:rsid w:val="000A1E29"/>
    <w:rsid w:val="000D145C"/>
    <w:rsid w:val="000E5FD8"/>
    <w:rsid w:val="000F2BAB"/>
    <w:rsid w:val="0010123E"/>
    <w:rsid w:val="001060F4"/>
    <w:rsid w:val="001119F0"/>
    <w:rsid w:val="00124A9F"/>
    <w:rsid w:val="00132202"/>
    <w:rsid w:val="0013281F"/>
    <w:rsid w:val="0014001A"/>
    <w:rsid w:val="001408F0"/>
    <w:rsid w:val="001456F5"/>
    <w:rsid w:val="00151EF2"/>
    <w:rsid w:val="00157BDA"/>
    <w:rsid w:val="00170D38"/>
    <w:rsid w:val="00172AB9"/>
    <w:rsid w:val="00191A98"/>
    <w:rsid w:val="00194DE2"/>
    <w:rsid w:val="001A3619"/>
    <w:rsid w:val="001B1902"/>
    <w:rsid w:val="001C0636"/>
    <w:rsid w:val="001C28A2"/>
    <w:rsid w:val="001D35D2"/>
    <w:rsid w:val="001D48E3"/>
    <w:rsid w:val="001E65F1"/>
    <w:rsid w:val="00207E71"/>
    <w:rsid w:val="0022418C"/>
    <w:rsid w:val="00233FDD"/>
    <w:rsid w:val="00241B18"/>
    <w:rsid w:val="002445E1"/>
    <w:rsid w:val="00254ADD"/>
    <w:rsid w:val="0025739E"/>
    <w:rsid w:val="0026609C"/>
    <w:rsid w:val="00274E1F"/>
    <w:rsid w:val="002758DA"/>
    <w:rsid w:val="00285A31"/>
    <w:rsid w:val="00286615"/>
    <w:rsid w:val="00297C79"/>
    <w:rsid w:val="002A0040"/>
    <w:rsid w:val="002A4F6B"/>
    <w:rsid w:val="002C2E11"/>
    <w:rsid w:val="002D352E"/>
    <w:rsid w:val="002D40AE"/>
    <w:rsid w:val="002D7A28"/>
    <w:rsid w:val="002E1E83"/>
    <w:rsid w:val="002F1E9A"/>
    <w:rsid w:val="002F7AAC"/>
    <w:rsid w:val="00313A0F"/>
    <w:rsid w:val="0032449F"/>
    <w:rsid w:val="00341677"/>
    <w:rsid w:val="00343768"/>
    <w:rsid w:val="00346572"/>
    <w:rsid w:val="00346AA5"/>
    <w:rsid w:val="00354565"/>
    <w:rsid w:val="00370600"/>
    <w:rsid w:val="0037757E"/>
    <w:rsid w:val="00384B63"/>
    <w:rsid w:val="003857CD"/>
    <w:rsid w:val="00386457"/>
    <w:rsid w:val="00391358"/>
    <w:rsid w:val="003B5F27"/>
    <w:rsid w:val="003C1C4D"/>
    <w:rsid w:val="003C2C63"/>
    <w:rsid w:val="003C3FF7"/>
    <w:rsid w:val="003D077C"/>
    <w:rsid w:val="003E1E1E"/>
    <w:rsid w:val="003E66DC"/>
    <w:rsid w:val="003E6895"/>
    <w:rsid w:val="003F2CF1"/>
    <w:rsid w:val="003F7DE1"/>
    <w:rsid w:val="00402DE0"/>
    <w:rsid w:val="0041038D"/>
    <w:rsid w:val="00416FD5"/>
    <w:rsid w:val="00425B96"/>
    <w:rsid w:val="00432BEB"/>
    <w:rsid w:val="00440592"/>
    <w:rsid w:val="00455274"/>
    <w:rsid w:val="00461FB4"/>
    <w:rsid w:val="004717F2"/>
    <w:rsid w:val="00472045"/>
    <w:rsid w:val="004761A2"/>
    <w:rsid w:val="00491A6F"/>
    <w:rsid w:val="0049351D"/>
    <w:rsid w:val="00495165"/>
    <w:rsid w:val="004A2F86"/>
    <w:rsid w:val="004C62D9"/>
    <w:rsid w:val="004D5532"/>
    <w:rsid w:val="004F5500"/>
    <w:rsid w:val="004F6E9D"/>
    <w:rsid w:val="00502A2B"/>
    <w:rsid w:val="00511486"/>
    <w:rsid w:val="00513A91"/>
    <w:rsid w:val="0053088C"/>
    <w:rsid w:val="00532C08"/>
    <w:rsid w:val="0054413B"/>
    <w:rsid w:val="00544284"/>
    <w:rsid w:val="0059434B"/>
    <w:rsid w:val="005C0AEC"/>
    <w:rsid w:val="005C3035"/>
    <w:rsid w:val="005C3969"/>
    <w:rsid w:val="005C5516"/>
    <w:rsid w:val="005C67DA"/>
    <w:rsid w:val="005E1118"/>
    <w:rsid w:val="005F6801"/>
    <w:rsid w:val="005F6E70"/>
    <w:rsid w:val="00623CD8"/>
    <w:rsid w:val="00625693"/>
    <w:rsid w:val="0062615D"/>
    <w:rsid w:val="00627253"/>
    <w:rsid w:val="00631A90"/>
    <w:rsid w:val="00642114"/>
    <w:rsid w:val="006652C9"/>
    <w:rsid w:val="00677E79"/>
    <w:rsid w:val="006859F0"/>
    <w:rsid w:val="006A1874"/>
    <w:rsid w:val="006C5196"/>
    <w:rsid w:val="006D09F9"/>
    <w:rsid w:val="006D35D0"/>
    <w:rsid w:val="006F7585"/>
    <w:rsid w:val="00701B43"/>
    <w:rsid w:val="00722202"/>
    <w:rsid w:val="0074067F"/>
    <w:rsid w:val="00760B65"/>
    <w:rsid w:val="00763E5B"/>
    <w:rsid w:val="0076789A"/>
    <w:rsid w:val="00770458"/>
    <w:rsid w:val="00772161"/>
    <w:rsid w:val="007827C9"/>
    <w:rsid w:val="0079217D"/>
    <w:rsid w:val="00794E8E"/>
    <w:rsid w:val="007A7F5F"/>
    <w:rsid w:val="007D1250"/>
    <w:rsid w:val="007D2E18"/>
    <w:rsid w:val="007D5225"/>
    <w:rsid w:val="007D7B43"/>
    <w:rsid w:val="00800207"/>
    <w:rsid w:val="00801AAD"/>
    <w:rsid w:val="00805060"/>
    <w:rsid w:val="00810021"/>
    <w:rsid w:val="00813F88"/>
    <w:rsid w:val="00816168"/>
    <w:rsid w:val="00823265"/>
    <w:rsid w:val="00833706"/>
    <w:rsid w:val="00834A0C"/>
    <w:rsid w:val="008352E8"/>
    <w:rsid w:val="00855102"/>
    <w:rsid w:val="008765D3"/>
    <w:rsid w:val="00876845"/>
    <w:rsid w:val="00881DF6"/>
    <w:rsid w:val="008A125D"/>
    <w:rsid w:val="008A3EE6"/>
    <w:rsid w:val="008A482D"/>
    <w:rsid w:val="008A5FA6"/>
    <w:rsid w:val="008A7E1A"/>
    <w:rsid w:val="008B22FC"/>
    <w:rsid w:val="008B2B64"/>
    <w:rsid w:val="008C0085"/>
    <w:rsid w:val="008C25B6"/>
    <w:rsid w:val="008D384C"/>
    <w:rsid w:val="008D6DBA"/>
    <w:rsid w:val="008E33C9"/>
    <w:rsid w:val="008F7EE5"/>
    <w:rsid w:val="00902755"/>
    <w:rsid w:val="009134B6"/>
    <w:rsid w:val="00916D09"/>
    <w:rsid w:val="00922664"/>
    <w:rsid w:val="00925FC4"/>
    <w:rsid w:val="0094471B"/>
    <w:rsid w:val="00952393"/>
    <w:rsid w:val="009610E0"/>
    <w:rsid w:val="0097092A"/>
    <w:rsid w:val="00977456"/>
    <w:rsid w:val="00987D28"/>
    <w:rsid w:val="009914F7"/>
    <w:rsid w:val="009A4996"/>
    <w:rsid w:val="009B152D"/>
    <w:rsid w:val="009E233C"/>
    <w:rsid w:val="009E79AA"/>
    <w:rsid w:val="00A06604"/>
    <w:rsid w:val="00A24759"/>
    <w:rsid w:val="00A507E0"/>
    <w:rsid w:val="00A64E7A"/>
    <w:rsid w:val="00A94FE3"/>
    <w:rsid w:val="00AB0513"/>
    <w:rsid w:val="00AC2DDD"/>
    <w:rsid w:val="00AC6B8F"/>
    <w:rsid w:val="00AD051F"/>
    <w:rsid w:val="00AD1FE3"/>
    <w:rsid w:val="00AD3B36"/>
    <w:rsid w:val="00AF7E22"/>
    <w:rsid w:val="00B01FDF"/>
    <w:rsid w:val="00B06120"/>
    <w:rsid w:val="00B1044A"/>
    <w:rsid w:val="00B1705B"/>
    <w:rsid w:val="00B314C1"/>
    <w:rsid w:val="00B37B25"/>
    <w:rsid w:val="00B404BD"/>
    <w:rsid w:val="00B4661F"/>
    <w:rsid w:val="00B50D5C"/>
    <w:rsid w:val="00B51194"/>
    <w:rsid w:val="00B8130B"/>
    <w:rsid w:val="00B85517"/>
    <w:rsid w:val="00BB0098"/>
    <w:rsid w:val="00BB10AF"/>
    <w:rsid w:val="00BC3622"/>
    <w:rsid w:val="00BC76CF"/>
    <w:rsid w:val="00BE2E58"/>
    <w:rsid w:val="00BE6DA9"/>
    <w:rsid w:val="00BF0A4F"/>
    <w:rsid w:val="00BF64EB"/>
    <w:rsid w:val="00BF7AF3"/>
    <w:rsid w:val="00C12C56"/>
    <w:rsid w:val="00C20325"/>
    <w:rsid w:val="00C250D3"/>
    <w:rsid w:val="00C41B6A"/>
    <w:rsid w:val="00C5156A"/>
    <w:rsid w:val="00C52A81"/>
    <w:rsid w:val="00C6648E"/>
    <w:rsid w:val="00C85755"/>
    <w:rsid w:val="00CA1333"/>
    <w:rsid w:val="00CA680B"/>
    <w:rsid w:val="00CA688C"/>
    <w:rsid w:val="00CB7D75"/>
    <w:rsid w:val="00CC7483"/>
    <w:rsid w:val="00CD3F27"/>
    <w:rsid w:val="00CE210B"/>
    <w:rsid w:val="00D13621"/>
    <w:rsid w:val="00D15CF7"/>
    <w:rsid w:val="00D23063"/>
    <w:rsid w:val="00D2490F"/>
    <w:rsid w:val="00D2776F"/>
    <w:rsid w:val="00D30F42"/>
    <w:rsid w:val="00D33DA8"/>
    <w:rsid w:val="00D34A7B"/>
    <w:rsid w:val="00D372F1"/>
    <w:rsid w:val="00D54023"/>
    <w:rsid w:val="00D71846"/>
    <w:rsid w:val="00D76DC1"/>
    <w:rsid w:val="00D8073D"/>
    <w:rsid w:val="00D8181F"/>
    <w:rsid w:val="00D8198D"/>
    <w:rsid w:val="00D95A65"/>
    <w:rsid w:val="00DA200D"/>
    <w:rsid w:val="00DA3737"/>
    <w:rsid w:val="00DA6F49"/>
    <w:rsid w:val="00DA7F6A"/>
    <w:rsid w:val="00DC0A09"/>
    <w:rsid w:val="00DD66CF"/>
    <w:rsid w:val="00DD7403"/>
    <w:rsid w:val="00DE06E7"/>
    <w:rsid w:val="00DE3C55"/>
    <w:rsid w:val="00DE7228"/>
    <w:rsid w:val="00DF0026"/>
    <w:rsid w:val="00DF7C66"/>
    <w:rsid w:val="00E02474"/>
    <w:rsid w:val="00E05019"/>
    <w:rsid w:val="00E65951"/>
    <w:rsid w:val="00E8749A"/>
    <w:rsid w:val="00EA115C"/>
    <w:rsid w:val="00EC2988"/>
    <w:rsid w:val="00ED1450"/>
    <w:rsid w:val="00ED5057"/>
    <w:rsid w:val="00EF4BC5"/>
    <w:rsid w:val="00F061CE"/>
    <w:rsid w:val="00F11187"/>
    <w:rsid w:val="00F269EC"/>
    <w:rsid w:val="00F30C6A"/>
    <w:rsid w:val="00F31626"/>
    <w:rsid w:val="00F516B9"/>
    <w:rsid w:val="00F53F08"/>
    <w:rsid w:val="00F55189"/>
    <w:rsid w:val="00F6622D"/>
    <w:rsid w:val="00F755F0"/>
    <w:rsid w:val="00F7662C"/>
    <w:rsid w:val="00F81126"/>
    <w:rsid w:val="00F83203"/>
    <w:rsid w:val="00F94EEC"/>
    <w:rsid w:val="00F95892"/>
    <w:rsid w:val="00FB1A4A"/>
    <w:rsid w:val="00FC163F"/>
    <w:rsid w:val="00FC3B01"/>
    <w:rsid w:val="00FD1347"/>
    <w:rsid w:val="00FE303A"/>
    <w:rsid w:val="00FF763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27B501"/>
  <w15:docId w15:val="{41F4C552-63CF-47DD-8D56-2A619D0E7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01AA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2114"/>
    <w:rPr>
      <w:rFonts w:ascii="Lucida Grande" w:hAnsi="Lucida Grande"/>
      <w:sz w:val="18"/>
      <w:szCs w:val="18"/>
    </w:rPr>
  </w:style>
  <w:style w:type="character" w:customStyle="1" w:styleId="BalloonTextChar">
    <w:name w:val="Balloon Text Char"/>
    <w:basedOn w:val="DefaultParagraphFont"/>
    <w:link w:val="BalloonText"/>
    <w:uiPriority w:val="99"/>
    <w:semiHidden/>
    <w:rsid w:val="00642114"/>
    <w:rPr>
      <w:rFonts w:ascii="Lucida Grande" w:hAnsi="Lucida Grande" w:cs="Times New Roman"/>
      <w:sz w:val="18"/>
      <w:szCs w:val="18"/>
    </w:rPr>
  </w:style>
  <w:style w:type="paragraph" w:styleId="ListParagraph">
    <w:name w:val="List Paragraph"/>
    <w:basedOn w:val="Normal"/>
    <w:uiPriority w:val="34"/>
    <w:qFormat/>
    <w:rsid w:val="00642114"/>
    <w:pPr>
      <w:ind w:left="720"/>
      <w:contextualSpacing/>
    </w:pPr>
  </w:style>
  <w:style w:type="character" w:styleId="Hyperlink">
    <w:name w:val="Hyperlink"/>
    <w:basedOn w:val="DefaultParagraphFont"/>
    <w:uiPriority w:val="99"/>
    <w:unhideWhenUsed/>
    <w:rsid w:val="00F516B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933778">
      <w:bodyDiv w:val="1"/>
      <w:marLeft w:val="0"/>
      <w:marRight w:val="0"/>
      <w:marTop w:val="0"/>
      <w:marBottom w:val="0"/>
      <w:divBdr>
        <w:top w:val="none" w:sz="0" w:space="0" w:color="auto"/>
        <w:left w:val="none" w:sz="0" w:space="0" w:color="auto"/>
        <w:bottom w:val="none" w:sz="0" w:space="0" w:color="auto"/>
        <w:right w:val="none" w:sz="0" w:space="0" w:color="auto"/>
      </w:divBdr>
    </w:div>
    <w:div w:id="437144157">
      <w:bodyDiv w:val="1"/>
      <w:marLeft w:val="0"/>
      <w:marRight w:val="0"/>
      <w:marTop w:val="0"/>
      <w:marBottom w:val="0"/>
      <w:divBdr>
        <w:top w:val="none" w:sz="0" w:space="0" w:color="auto"/>
        <w:left w:val="none" w:sz="0" w:space="0" w:color="auto"/>
        <w:bottom w:val="none" w:sz="0" w:space="0" w:color="auto"/>
        <w:right w:val="none" w:sz="0" w:space="0" w:color="auto"/>
      </w:divBdr>
    </w:div>
    <w:div w:id="658000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hyperlink" Target="http://www.devizo.com.au" TargetMode="Externa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191</Words>
  <Characters>1091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Piers Redward</dc:creator>
  <cp:keywords/>
  <dc:description/>
  <cp:lastModifiedBy>Piers Redward</cp:lastModifiedBy>
  <cp:revision>5</cp:revision>
  <dcterms:created xsi:type="dcterms:W3CDTF">2016-05-05T10:53:00Z</dcterms:created>
  <dcterms:modified xsi:type="dcterms:W3CDTF">2016-08-31T05:32:00Z</dcterms:modified>
</cp:coreProperties>
</file>